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240D0173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6498D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321-01/24-01/</w:t>
      </w:r>
      <w:r w:rsidR="001451E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73799E8B" w14:textId="373ADA55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D9452B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2158-12-24-</w:t>
      </w:r>
      <w:r w:rsidR="0026498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217789E9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Čepin,</w:t>
      </w:r>
      <w:r w:rsidR="00E644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452B">
        <w:rPr>
          <w:rFonts w:ascii="Times New Roman" w:hAnsi="Times New Roman" w:cs="Times New Roman"/>
          <w:sz w:val="24"/>
          <w:szCs w:val="24"/>
        </w:rPr>
        <w:t>11. prosinca 2024.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C17D" w14:textId="1D27E523" w:rsidR="00804346" w:rsidRP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8E19BD">
        <w:rPr>
          <w:rFonts w:ascii="Times New Roman" w:hAnsi="Times New Roman" w:cs="Times New Roman"/>
          <w:sz w:val="24"/>
          <w:szCs w:val="24"/>
        </w:rPr>
        <w:t>,</w:t>
      </w:r>
      <w:r w:rsidR="00715461" w:rsidRPr="00715461">
        <w:rPr>
          <w:rFonts w:ascii="Times New Roman" w:hAnsi="Times New Roman" w:cs="Times New Roman"/>
          <w:sz w:val="24"/>
          <w:szCs w:val="24"/>
        </w:rPr>
        <w:t xml:space="preserve"> 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8E19BD">
        <w:rPr>
          <w:rFonts w:ascii="Times New Roman" w:hAnsi="Times New Roman" w:cs="Times New Roman"/>
          <w:sz w:val="24"/>
          <w:szCs w:val="24"/>
        </w:rPr>
        <w:t>, 101/23. i 36/24.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</w:t>
      </w:r>
      <w:r w:rsidR="00E6447A">
        <w:rPr>
          <w:rFonts w:ascii="Times New Roman" w:hAnsi="Times New Roman" w:cs="Times New Roman"/>
          <w:sz w:val="24"/>
          <w:szCs w:val="24"/>
        </w:rPr>
        <w:t xml:space="preserve"> </w:t>
      </w:r>
      <w:r w:rsidR="00D9452B">
        <w:rPr>
          <w:rFonts w:ascii="Times New Roman" w:hAnsi="Times New Roman" w:cs="Times New Roman"/>
          <w:sz w:val="24"/>
          <w:szCs w:val="24"/>
        </w:rPr>
        <w:t>33</w:t>
      </w:r>
      <w:r w:rsidR="00E6447A">
        <w:rPr>
          <w:rFonts w:ascii="Times New Roman" w:hAnsi="Times New Roman" w:cs="Times New Roman"/>
          <w:sz w:val="24"/>
          <w:szCs w:val="24"/>
        </w:rPr>
        <w:t>.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D9452B">
        <w:rPr>
          <w:rFonts w:ascii="Times New Roman" w:hAnsi="Times New Roman" w:cs="Times New Roman"/>
          <w:sz w:val="24"/>
          <w:szCs w:val="24"/>
        </w:rPr>
        <w:t>11. prosinca</w:t>
      </w:r>
      <w:r w:rsidR="003C35E7">
        <w:rPr>
          <w:rFonts w:ascii="Times New Roman" w:hAnsi="Times New Roman" w:cs="Times New Roman"/>
          <w:sz w:val="24"/>
          <w:szCs w:val="24"/>
        </w:rPr>
        <w:t xml:space="preserve"> 2024.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 godine, donijelo je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A9BFC" w14:textId="1ABE8A37" w:rsidR="00715461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916D5" w14:textId="77777777" w:rsidR="006A4A6E" w:rsidRPr="00804346" w:rsidRDefault="006A4A6E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66C4E" w14:textId="77777777" w:rsidR="00122096" w:rsidRDefault="00804346" w:rsidP="00715461">
      <w:pPr>
        <w:spacing w:after="0"/>
        <w:jc w:val="center"/>
      </w:pPr>
      <w:r w:rsidRPr="00804346">
        <w:rPr>
          <w:rFonts w:ascii="Times New Roman" w:hAnsi="Times New Roman" w:cs="Times New Roman"/>
          <w:sz w:val="24"/>
          <w:szCs w:val="24"/>
        </w:rPr>
        <w:t>PROGRAM</w:t>
      </w:r>
    </w:p>
    <w:p w14:paraId="00BDD1D2" w14:textId="505CA01C" w:rsidR="006A4A6E" w:rsidRDefault="00122096" w:rsidP="00122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096">
        <w:rPr>
          <w:rFonts w:ascii="Times New Roman" w:hAnsi="Times New Roman" w:cs="Times New Roman"/>
          <w:sz w:val="24"/>
          <w:szCs w:val="24"/>
        </w:rPr>
        <w:t>utroška sredstava šumskog doprinosa za 202</w:t>
      </w:r>
      <w:r w:rsidR="004133D8">
        <w:rPr>
          <w:rFonts w:ascii="Times New Roman" w:hAnsi="Times New Roman" w:cs="Times New Roman"/>
          <w:sz w:val="24"/>
          <w:szCs w:val="24"/>
        </w:rPr>
        <w:t>5</w:t>
      </w:r>
      <w:r w:rsidRPr="00122096">
        <w:rPr>
          <w:rFonts w:ascii="Times New Roman" w:hAnsi="Times New Roman" w:cs="Times New Roman"/>
          <w:sz w:val="24"/>
          <w:szCs w:val="24"/>
        </w:rPr>
        <w:t>. godinu</w:t>
      </w:r>
    </w:p>
    <w:p w14:paraId="30B71FD3" w14:textId="20A40BEF" w:rsidR="006A4A6E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A8818" w14:textId="77777777" w:rsidR="00122096" w:rsidRPr="00804346" w:rsidRDefault="0012209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EF2D5" w14:textId="7C4CB29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1.</w:t>
      </w:r>
    </w:p>
    <w:p w14:paraId="256D01C6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505D0" w14:textId="48B05484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Programom utroška sredstava šumskog doprinosa za 202</w:t>
      </w:r>
      <w:r w:rsidR="004133D8">
        <w:rPr>
          <w:rFonts w:ascii="Times New Roman" w:hAnsi="Times New Roman" w:cs="Times New Roman"/>
          <w:sz w:val="24"/>
          <w:szCs w:val="24"/>
        </w:rPr>
        <w:t>5</w:t>
      </w:r>
      <w:r w:rsidRPr="00804346">
        <w:rPr>
          <w:rFonts w:ascii="Times New Roman" w:hAnsi="Times New Roman" w:cs="Times New Roman"/>
          <w:sz w:val="24"/>
          <w:szCs w:val="24"/>
        </w:rPr>
        <w:t>. godinu (u daljnjem tekstu: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Program) utvrđuje se namjena trošenja sredstava ostvarenih kao prihod Proračuna Općine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="00715461">
        <w:rPr>
          <w:rFonts w:ascii="Times New Roman" w:hAnsi="Times New Roman" w:cs="Times New Roman"/>
          <w:sz w:val="24"/>
          <w:szCs w:val="24"/>
        </w:rPr>
        <w:t>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za 202</w:t>
      </w:r>
      <w:r w:rsidR="004133D8">
        <w:rPr>
          <w:rFonts w:ascii="Times New Roman" w:hAnsi="Times New Roman" w:cs="Times New Roman"/>
          <w:sz w:val="24"/>
          <w:szCs w:val="24"/>
        </w:rPr>
        <w:t>5</w:t>
      </w:r>
      <w:r w:rsidRPr="00804346">
        <w:rPr>
          <w:rFonts w:ascii="Times New Roman" w:hAnsi="Times New Roman" w:cs="Times New Roman"/>
          <w:sz w:val="24"/>
          <w:szCs w:val="24"/>
        </w:rPr>
        <w:t>. godinu po osnovi šumskog doprinosa.</w:t>
      </w:r>
    </w:p>
    <w:p w14:paraId="6F8EF3E4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CC40C" w14:textId="61E9C4C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2.</w:t>
      </w:r>
    </w:p>
    <w:p w14:paraId="602FA4F8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A21EF" w14:textId="0D37644F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Šumski doprinos plaćaju pravne i fizičke osobe, osim malih šumoposjednika, koje obavljaju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prodaju proizvoda iskorištavanja šuma (drvni sortimenti),</w:t>
      </w:r>
      <w:r w:rsidR="003D1F92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jedinicama lokalne samouprave 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visini od 5% u odnosu na prodajnu cijenu proizvoda na panju.</w:t>
      </w:r>
    </w:p>
    <w:p w14:paraId="66900D2C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4AC75" w14:textId="760A4057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3.</w:t>
      </w:r>
    </w:p>
    <w:p w14:paraId="025330F0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60FED70F" w:rsidR="00804346" w:rsidRPr="00804346" w:rsidRDefault="00804346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4133D8">
        <w:rPr>
          <w:rFonts w:ascii="Times New Roman" w:hAnsi="Times New Roman" w:cs="Times New Roman"/>
          <w:sz w:val="24"/>
          <w:szCs w:val="24"/>
        </w:rPr>
        <w:t>5</w:t>
      </w:r>
      <w:r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914283">
        <w:rPr>
          <w:rFonts w:ascii="Times New Roman" w:hAnsi="Times New Roman" w:cs="Times New Roman"/>
          <w:sz w:val="24"/>
          <w:szCs w:val="24"/>
        </w:rPr>
        <w:t>14</w:t>
      </w:r>
      <w:r w:rsidR="003D1F92">
        <w:rPr>
          <w:rFonts w:ascii="Times New Roman" w:hAnsi="Times New Roman" w:cs="Times New Roman"/>
          <w:sz w:val="24"/>
          <w:szCs w:val="24"/>
        </w:rPr>
        <w:t>.000,00</w:t>
      </w:r>
      <w:r w:rsidR="00FE526E">
        <w:rPr>
          <w:rFonts w:ascii="Times New Roman" w:hAnsi="Times New Roman" w:cs="Times New Roman"/>
          <w:sz w:val="24"/>
          <w:szCs w:val="24"/>
        </w:rPr>
        <w:t xml:space="preserve"> </w:t>
      </w:r>
      <w:r w:rsidR="003D1F92">
        <w:rPr>
          <w:rFonts w:ascii="Times New Roman" w:hAnsi="Times New Roman" w:cs="Times New Roman"/>
          <w:sz w:val="24"/>
          <w:szCs w:val="24"/>
        </w:rPr>
        <w:t>EUR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BCC6E1A" w14:textId="3B41A5F5" w:rsidR="00804346" w:rsidRPr="005D4AD5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Sukladno zakonskim odredbama, sredstva od šumskog doprinosa utrošiti će se za </w:t>
      </w:r>
      <w:r w:rsidR="009C2303" w:rsidRPr="005D4AD5">
        <w:rPr>
          <w:rFonts w:ascii="Times New Roman" w:hAnsi="Times New Roman" w:cs="Times New Roman"/>
          <w:sz w:val="24"/>
          <w:szCs w:val="24"/>
        </w:rPr>
        <w:t>gradnju</w:t>
      </w:r>
      <w:r w:rsidR="00715461"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Pr="005D4AD5">
        <w:rPr>
          <w:rFonts w:ascii="Times New Roman" w:hAnsi="Times New Roman" w:cs="Times New Roman"/>
          <w:sz w:val="24"/>
          <w:szCs w:val="24"/>
        </w:rPr>
        <w:t>komunalne infrastrukture</w:t>
      </w:r>
      <w:r w:rsidR="009C2303" w:rsidRPr="005D4AD5">
        <w:rPr>
          <w:rFonts w:ascii="Times New Roman" w:hAnsi="Times New Roman" w:cs="Times New Roman"/>
          <w:sz w:val="24"/>
          <w:szCs w:val="24"/>
        </w:rPr>
        <w:t>:</w:t>
      </w:r>
    </w:p>
    <w:p w14:paraId="608877CD" w14:textId="658BF847" w:rsidR="009C2303" w:rsidRPr="005D4AD5" w:rsidRDefault="005D4AD5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F92">
        <w:rPr>
          <w:rFonts w:ascii="Times New Roman" w:hAnsi="Times New Roman" w:cs="Times New Roman"/>
          <w:sz w:val="24"/>
          <w:szCs w:val="24"/>
        </w:rPr>
        <w:t xml:space="preserve"> investicijsko održavanje građevinskih objekata</w:t>
      </w:r>
      <w:r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="00914283">
        <w:rPr>
          <w:rFonts w:ascii="Times New Roman" w:hAnsi="Times New Roman" w:cs="Times New Roman"/>
          <w:sz w:val="24"/>
          <w:szCs w:val="24"/>
        </w:rPr>
        <w:t>14</w:t>
      </w:r>
      <w:r w:rsidR="003D1F92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F9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52FCB" w14:textId="77777777" w:rsidR="00715461" w:rsidRPr="00715461" w:rsidRDefault="00715461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4C8906E2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4.</w:t>
      </w:r>
    </w:p>
    <w:p w14:paraId="3FD9DF93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BA9F6D" w14:textId="43F76459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financije, knjigovodstvo i računovodstvo Općine 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prati i nadzire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izvršenje ovog Programa.</w:t>
      </w:r>
    </w:p>
    <w:p w14:paraId="04D18FDD" w14:textId="77777777" w:rsidR="00715461" w:rsidRPr="00804346" w:rsidRDefault="00715461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7831967" w14:textId="2462E238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5.</w:t>
      </w:r>
    </w:p>
    <w:p w14:paraId="008D53B1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FA069" w14:textId="6D3C8747" w:rsidR="006A4A6E" w:rsidRDefault="003C35E7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9AB">
        <w:rPr>
          <w:rFonts w:ascii="Times New Roman" w:hAnsi="Times New Roman"/>
          <w:sz w:val="24"/>
          <w:szCs w:val="24"/>
        </w:rPr>
        <w:t xml:space="preserve">Ovaj Program stupa na snagu </w:t>
      </w:r>
      <w:r>
        <w:rPr>
          <w:rFonts w:ascii="Times New Roman" w:hAnsi="Times New Roman"/>
          <w:sz w:val="24"/>
          <w:szCs w:val="24"/>
        </w:rPr>
        <w:t>1. siječnja 2025. i objavit će se u „Službenom glasniku Općine Čepin“.</w:t>
      </w:r>
    </w:p>
    <w:p w14:paraId="63E9CB56" w14:textId="77777777" w:rsidR="006A4A6E" w:rsidRDefault="006A4A6E" w:rsidP="006A4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A915D" w14:textId="77777777" w:rsidR="006A4A6E" w:rsidRPr="003A54B5" w:rsidRDefault="006A4A6E" w:rsidP="006A4A6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4B175E92" w14:textId="77777777" w:rsidR="006A4A6E" w:rsidRPr="003A54B5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0413A413" w14:textId="78EA0998" w:rsidR="008D7760" w:rsidRPr="006A4A6E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22096"/>
    <w:rsid w:val="001451E9"/>
    <w:rsid w:val="001D7AB8"/>
    <w:rsid w:val="0026498D"/>
    <w:rsid w:val="003C35E7"/>
    <w:rsid w:val="003D1F92"/>
    <w:rsid w:val="004133D8"/>
    <w:rsid w:val="004372F7"/>
    <w:rsid w:val="00550B2F"/>
    <w:rsid w:val="005D4AD5"/>
    <w:rsid w:val="006A4A6E"/>
    <w:rsid w:val="00715461"/>
    <w:rsid w:val="0080125C"/>
    <w:rsid w:val="00804346"/>
    <w:rsid w:val="00841FFF"/>
    <w:rsid w:val="008D7760"/>
    <w:rsid w:val="008E19BD"/>
    <w:rsid w:val="00914283"/>
    <w:rsid w:val="009C2303"/>
    <w:rsid w:val="00D46933"/>
    <w:rsid w:val="00D9452B"/>
    <w:rsid w:val="00E6447A"/>
    <w:rsid w:val="00FD769E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11</cp:revision>
  <cp:lastPrinted>2023-12-16T07:54:00Z</cp:lastPrinted>
  <dcterms:created xsi:type="dcterms:W3CDTF">2024-12-05T09:16:00Z</dcterms:created>
  <dcterms:modified xsi:type="dcterms:W3CDTF">2024-12-12T13:06:00Z</dcterms:modified>
</cp:coreProperties>
</file>